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A4" w:rsidRPr="009C05B3" w:rsidRDefault="009160A4" w:rsidP="009160A4">
      <w:pPr>
        <w:jc w:val="center"/>
        <w:rPr>
          <w:rFonts w:ascii="Arial" w:hAnsi="Arial" w:cs="Arial"/>
          <w:b/>
          <w:sz w:val="36"/>
          <w:szCs w:val="36"/>
        </w:rPr>
      </w:pPr>
      <w:r w:rsidRPr="009C05B3">
        <w:rPr>
          <w:rFonts w:ascii="Arial" w:hAnsi="Arial" w:cs="Arial"/>
          <w:b/>
          <w:sz w:val="36"/>
          <w:szCs w:val="36"/>
        </w:rPr>
        <w:t>График проведения семинаров с налогоплательщиками  Межрайонной ИФНС России №</w:t>
      </w:r>
      <w:r w:rsidR="00C27143" w:rsidRPr="009C05B3">
        <w:rPr>
          <w:rFonts w:ascii="Arial" w:hAnsi="Arial" w:cs="Arial"/>
          <w:b/>
          <w:sz w:val="36"/>
          <w:szCs w:val="36"/>
        </w:rPr>
        <w:t xml:space="preserve"> </w:t>
      </w:r>
      <w:r w:rsidRPr="009C05B3">
        <w:rPr>
          <w:rFonts w:ascii="Arial" w:hAnsi="Arial" w:cs="Arial"/>
          <w:b/>
          <w:sz w:val="36"/>
          <w:szCs w:val="36"/>
        </w:rPr>
        <w:t xml:space="preserve">3 по Липецкой  области </w:t>
      </w:r>
      <w:r w:rsidR="00917DA8" w:rsidRPr="009C05B3">
        <w:rPr>
          <w:rFonts w:ascii="Arial" w:hAnsi="Arial" w:cs="Arial"/>
          <w:b/>
          <w:sz w:val="36"/>
          <w:szCs w:val="36"/>
        </w:rPr>
        <w:t xml:space="preserve">на </w:t>
      </w:r>
      <w:r w:rsidR="00801025" w:rsidRPr="009C05B3">
        <w:rPr>
          <w:rFonts w:ascii="Arial" w:hAnsi="Arial" w:cs="Arial"/>
          <w:b/>
          <w:sz w:val="36"/>
          <w:szCs w:val="36"/>
        </w:rPr>
        <w:t>2</w:t>
      </w:r>
      <w:r w:rsidRPr="009C05B3">
        <w:rPr>
          <w:rFonts w:ascii="Arial" w:hAnsi="Arial" w:cs="Arial"/>
          <w:b/>
          <w:sz w:val="36"/>
          <w:szCs w:val="36"/>
        </w:rPr>
        <w:t xml:space="preserve">  квартал  20</w:t>
      </w:r>
      <w:r w:rsidR="007C7390" w:rsidRPr="009C05B3">
        <w:rPr>
          <w:rFonts w:ascii="Arial" w:hAnsi="Arial" w:cs="Arial"/>
          <w:b/>
          <w:sz w:val="36"/>
          <w:szCs w:val="36"/>
        </w:rPr>
        <w:t>20</w:t>
      </w:r>
      <w:r w:rsidRPr="009C05B3">
        <w:rPr>
          <w:rFonts w:ascii="Arial" w:hAnsi="Arial" w:cs="Arial"/>
          <w:b/>
          <w:sz w:val="36"/>
          <w:szCs w:val="36"/>
        </w:rPr>
        <w:t>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2835"/>
      </w:tblGrid>
      <w:tr w:rsidR="009160A4" w:rsidRPr="009C05B3" w:rsidTr="00622CD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  <w:r w:rsidRPr="009C05B3">
              <w:t>Дата и время</w:t>
            </w: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  <w:r w:rsidRPr="009C05B3">
              <w:t>проведения</w:t>
            </w: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tabs>
                <w:tab w:val="left" w:pos="1785"/>
              </w:tabs>
            </w:pPr>
            <w:r w:rsidRPr="009C05B3">
              <w:tab/>
            </w:r>
          </w:p>
          <w:p w:rsidR="009160A4" w:rsidRPr="009C05B3" w:rsidRDefault="009160A4" w:rsidP="00622CD1">
            <w:pPr>
              <w:shd w:val="clear" w:color="auto" w:fill="FFFFFF"/>
              <w:jc w:val="center"/>
            </w:pPr>
            <w:r w:rsidRPr="009C05B3"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ind w:left="5"/>
              <w:jc w:val="center"/>
              <w:rPr>
                <w:spacing w:val="-2"/>
              </w:rPr>
            </w:pPr>
          </w:p>
          <w:p w:rsidR="009160A4" w:rsidRPr="009C05B3" w:rsidRDefault="009160A4" w:rsidP="00622CD1">
            <w:pPr>
              <w:shd w:val="clear" w:color="auto" w:fill="FFFFFF"/>
              <w:ind w:left="5"/>
              <w:jc w:val="center"/>
            </w:pPr>
            <w:r w:rsidRPr="009C05B3">
              <w:rPr>
                <w:spacing w:val="-2"/>
              </w:rPr>
              <w:t>Место проведения семинара</w:t>
            </w:r>
          </w:p>
        </w:tc>
        <w:bookmarkStart w:id="0" w:name="_GoBack"/>
        <w:bookmarkEnd w:id="0"/>
      </w:tr>
      <w:tr w:rsidR="004F43F4" w:rsidRPr="009C05B3" w:rsidTr="00BB3C41">
        <w:trPr>
          <w:trHeight w:hRule="exact" w:val="14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1025" w:rsidRPr="009C05B3" w:rsidRDefault="00801025" w:rsidP="00801025">
            <w:pPr>
              <w:jc w:val="center"/>
            </w:pPr>
          </w:p>
          <w:p w:rsidR="00801025" w:rsidRPr="009C05B3" w:rsidRDefault="00801025" w:rsidP="00801025">
            <w:pPr>
              <w:jc w:val="center"/>
            </w:pPr>
            <w:r w:rsidRPr="009C05B3">
              <w:t>21.05.2020</w:t>
            </w:r>
          </w:p>
          <w:p w:rsidR="00801025" w:rsidRPr="009C05B3" w:rsidRDefault="00801025" w:rsidP="00801025">
            <w:pPr>
              <w:jc w:val="center"/>
            </w:pPr>
            <w:r w:rsidRPr="009C05B3">
              <w:t>1</w:t>
            </w:r>
            <w:r w:rsidRPr="009C05B3">
              <w:rPr>
                <w:lang w:val="en-US"/>
              </w:rPr>
              <w:t>0</w:t>
            </w:r>
            <w:r w:rsidRPr="009C05B3">
              <w:t>-00</w:t>
            </w:r>
          </w:p>
          <w:p w:rsidR="004F43F4" w:rsidRPr="009C05B3" w:rsidRDefault="004F43F4" w:rsidP="002E57DA"/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4F43F4" w:rsidRPr="009C05B3" w:rsidTr="00622CD1">
              <w:trPr>
                <w:trHeight w:val="746"/>
              </w:trPr>
              <w:tc>
                <w:tcPr>
                  <w:tcW w:w="236" w:type="dxa"/>
                </w:tcPr>
                <w:p w:rsidR="004F43F4" w:rsidRPr="009C05B3" w:rsidRDefault="004F43F4" w:rsidP="00622CD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4F43F4" w:rsidRPr="009C05B3" w:rsidRDefault="00801025" w:rsidP="004F43F4">
            <w:pPr>
              <w:ind w:right="-392"/>
            </w:pPr>
            <w:r w:rsidRPr="009C05B3">
              <w:t>Налоговые льготы по земельному налогу, налогу на имущество физических лиц и транспортному налогу. Электронные сервисы.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shd w:val="clear" w:color="auto" w:fill="FFFFFF"/>
              <w:spacing w:line="274" w:lineRule="exact"/>
              <w:jc w:val="center"/>
            </w:pPr>
            <w:r w:rsidRPr="009C05B3">
              <w:t>Здание Межрайонной ИФНС России №3 по Липецкой области</w:t>
            </w:r>
          </w:p>
          <w:p w:rsidR="004F43F4" w:rsidRPr="009C05B3" w:rsidRDefault="004F43F4" w:rsidP="00622CD1">
            <w:pPr>
              <w:jc w:val="center"/>
            </w:pPr>
            <w:r w:rsidRPr="009C05B3">
              <w:t>Адрес:</w:t>
            </w:r>
            <w:r w:rsidRPr="009C05B3">
              <w:rPr>
                <w:lang w:val="x-none" w:eastAsia="x-none"/>
              </w:rPr>
              <w:t xml:space="preserve"> г. Усмань</w:t>
            </w:r>
          </w:p>
          <w:p w:rsidR="004F43F4" w:rsidRPr="009C05B3" w:rsidRDefault="004F43F4" w:rsidP="00622CD1">
            <w:pPr>
              <w:jc w:val="center"/>
            </w:pPr>
            <w:r w:rsidRPr="009C05B3">
              <w:t>ул. Терешковой д. 11</w:t>
            </w:r>
          </w:p>
          <w:p w:rsidR="004F43F4" w:rsidRPr="009C05B3" w:rsidRDefault="004F43F4" w:rsidP="00622CD1">
            <w:pPr>
              <w:jc w:val="center"/>
            </w:pPr>
          </w:p>
        </w:tc>
      </w:tr>
      <w:tr w:rsidR="004F43F4" w:rsidRPr="009C05B3" w:rsidTr="00BB3C41">
        <w:trPr>
          <w:trHeight w:hRule="exact" w:val="83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2E57DA">
            <w:pPr>
              <w:jc w:val="center"/>
            </w:pPr>
          </w:p>
          <w:p w:rsidR="00801025" w:rsidRPr="009C05B3" w:rsidRDefault="00801025" w:rsidP="00801025">
            <w:pPr>
              <w:jc w:val="center"/>
            </w:pPr>
            <w:r w:rsidRPr="009C05B3">
              <w:t>22.05.2020</w:t>
            </w:r>
          </w:p>
          <w:p w:rsidR="00801025" w:rsidRPr="009C05B3" w:rsidRDefault="00801025" w:rsidP="00801025">
            <w:pPr>
              <w:jc w:val="center"/>
            </w:pPr>
            <w:r w:rsidRPr="009C05B3">
              <w:t>1</w:t>
            </w:r>
            <w:r w:rsidRPr="009C05B3">
              <w:rPr>
                <w:lang w:val="en-US"/>
              </w:rPr>
              <w:t>0</w:t>
            </w:r>
            <w:r w:rsidRPr="009C05B3">
              <w:t>-00</w:t>
            </w:r>
          </w:p>
          <w:p w:rsidR="004F43F4" w:rsidRPr="009C05B3" w:rsidRDefault="004F43F4" w:rsidP="002E57DA"/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jc w:val="both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pStyle w:val="af0"/>
              <w:ind w:left="0"/>
              <w:jc w:val="center"/>
              <w:rPr>
                <w:spacing w:val="-1"/>
              </w:rPr>
            </w:pPr>
            <w:r w:rsidRPr="009C05B3">
              <w:rPr>
                <w:spacing w:val="-1"/>
              </w:rPr>
              <w:t xml:space="preserve">ТОРМ г. Задонск </w:t>
            </w:r>
          </w:p>
          <w:p w:rsidR="004F43F4" w:rsidRPr="009C05B3" w:rsidRDefault="004F43F4" w:rsidP="00622CD1">
            <w:pPr>
              <w:autoSpaceDE w:val="0"/>
              <w:autoSpaceDN w:val="0"/>
              <w:rPr>
                <w:lang w:val="x-none" w:eastAsia="x-none"/>
              </w:rPr>
            </w:pPr>
            <w:r w:rsidRPr="009C05B3">
              <w:rPr>
                <w:lang w:eastAsia="x-none"/>
              </w:rPr>
              <w:t xml:space="preserve"> Адрес: </w:t>
            </w:r>
            <w:r w:rsidRPr="009C05B3">
              <w:rPr>
                <w:lang w:val="x-none" w:eastAsia="x-none"/>
              </w:rPr>
              <w:t>г. Задонск</w:t>
            </w:r>
          </w:p>
          <w:p w:rsidR="004F43F4" w:rsidRPr="009C05B3" w:rsidRDefault="004F43F4" w:rsidP="00622CD1">
            <w:pPr>
              <w:shd w:val="clear" w:color="auto" w:fill="FFFFFF"/>
              <w:spacing w:line="274" w:lineRule="exact"/>
              <w:jc w:val="center"/>
            </w:pPr>
            <w:r w:rsidRPr="009C05B3">
              <w:t>ул. Крупской, 58.</w:t>
            </w:r>
          </w:p>
        </w:tc>
      </w:tr>
      <w:tr w:rsidR="004F43F4" w:rsidRPr="009C05B3" w:rsidTr="00BB3C41">
        <w:trPr>
          <w:trHeight w:hRule="exact" w:val="8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2E57DA">
            <w:pPr>
              <w:shd w:val="clear" w:color="auto" w:fill="FFFFFF"/>
              <w:ind w:left="34"/>
              <w:jc w:val="center"/>
            </w:pPr>
          </w:p>
          <w:p w:rsidR="00801025" w:rsidRPr="009C05B3" w:rsidRDefault="00801025" w:rsidP="00801025">
            <w:pPr>
              <w:jc w:val="center"/>
            </w:pPr>
            <w:r w:rsidRPr="009C05B3">
              <w:t>22.05.2020</w:t>
            </w:r>
          </w:p>
          <w:p w:rsidR="00801025" w:rsidRPr="009C05B3" w:rsidRDefault="00801025" w:rsidP="00801025">
            <w:pPr>
              <w:jc w:val="center"/>
            </w:pPr>
            <w:r w:rsidRPr="009C05B3">
              <w:t>1</w:t>
            </w:r>
            <w:r w:rsidRPr="009C05B3">
              <w:rPr>
                <w:lang w:val="en-US"/>
              </w:rPr>
              <w:t>4</w:t>
            </w:r>
            <w:r w:rsidRPr="009C05B3">
              <w:t>-00</w:t>
            </w:r>
          </w:p>
          <w:p w:rsidR="004F43F4" w:rsidRPr="009C05B3" w:rsidRDefault="004F43F4" w:rsidP="002E57DA">
            <w:pPr>
              <w:jc w:val="center"/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jc w:val="both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05B3">
              <w:rPr>
                <w:color w:val="000000"/>
              </w:rPr>
              <w:t>Здание Администрации</w:t>
            </w:r>
          </w:p>
          <w:p w:rsidR="004F43F4" w:rsidRPr="009C05B3" w:rsidRDefault="004F43F4" w:rsidP="00622CD1">
            <w:pPr>
              <w:jc w:val="center"/>
              <w:rPr>
                <w:color w:val="000000"/>
              </w:rPr>
            </w:pPr>
            <w:proofErr w:type="spellStart"/>
            <w:r w:rsidRPr="009C05B3">
              <w:rPr>
                <w:color w:val="000000"/>
              </w:rPr>
              <w:t>Хлевенского</w:t>
            </w:r>
            <w:proofErr w:type="spellEnd"/>
            <w:r w:rsidRPr="009C05B3">
              <w:rPr>
                <w:color w:val="000000"/>
              </w:rPr>
              <w:t xml:space="preserve"> района</w:t>
            </w:r>
          </w:p>
          <w:p w:rsidR="004F43F4" w:rsidRPr="009C05B3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lang w:val="x-none" w:eastAsia="x-none"/>
              </w:rPr>
            </w:pPr>
            <w:r w:rsidRPr="009C05B3">
              <w:rPr>
                <w:color w:val="000000"/>
              </w:rPr>
              <w:t>Адрес:</w:t>
            </w:r>
            <w:r w:rsidRPr="009C05B3">
              <w:rPr>
                <w:lang w:val="x-none" w:eastAsia="x-none"/>
              </w:rPr>
              <w:t xml:space="preserve"> с.</w:t>
            </w:r>
            <w:r w:rsidRPr="009C05B3">
              <w:rPr>
                <w:lang w:eastAsia="x-none"/>
              </w:rPr>
              <w:t xml:space="preserve"> </w:t>
            </w:r>
            <w:proofErr w:type="spellStart"/>
            <w:r w:rsidRPr="009C05B3">
              <w:rPr>
                <w:lang w:val="x-none" w:eastAsia="x-none"/>
              </w:rPr>
              <w:t>Хлевное</w:t>
            </w:r>
            <w:proofErr w:type="spellEnd"/>
          </w:p>
          <w:p w:rsidR="004F43F4" w:rsidRPr="009C05B3" w:rsidRDefault="004F43F4" w:rsidP="00622CD1">
            <w:pPr>
              <w:shd w:val="clear" w:color="auto" w:fill="FFFFFF"/>
              <w:spacing w:line="274" w:lineRule="exact"/>
              <w:jc w:val="center"/>
            </w:pPr>
            <w:r w:rsidRPr="009C05B3">
              <w:t>ул. Ленинская 4</w:t>
            </w:r>
          </w:p>
        </w:tc>
      </w:tr>
      <w:tr w:rsidR="004F43F4" w:rsidRPr="009C05B3" w:rsidTr="00BB3C41">
        <w:trPr>
          <w:trHeight w:hRule="exact" w:val="14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2E57DA">
            <w:pPr>
              <w:shd w:val="clear" w:color="auto" w:fill="FFFFFF"/>
              <w:ind w:left="34"/>
              <w:jc w:val="center"/>
            </w:pPr>
          </w:p>
          <w:p w:rsidR="00801025" w:rsidRPr="009C05B3" w:rsidRDefault="00801025" w:rsidP="00801025">
            <w:pPr>
              <w:shd w:val="clear" w:color="auto" w:fill="FFFFFF"/>
              <w:ind w:left="34"/>
              <w:jc w:val="center"/>
            </w:pPr>
            <w:r w:rsidRPr="009C05B3">
              <w:t>18.06.2020</w:t>
            </w:r>
          </w:p>
          <w:p w:rsidR="00801025" w:rsidRPr="009C05B3" w:rsidRDefault="00801025" w:rsidP="00801025">
            <w:pPr>
              <w:jc w:val="center"/>
            </w:pPr>
            <w:r w:rsidRPr="009C05B3">
              <w:t>1</w:t>
            </w:r>
            <w:r w:rsidRPr="009C05B3">
              <w:rPr>
                <w:lang w:val="en-US"/>
              </w:rPr>
              <w:t>0</w:t>
            </w:r>
            <w:r w:rsidRPr="009C05B3">
              <w:t>-00</w:t>
            </w:r>
          </w:p>
          <w:p w:rsidR="004F43F4" w:rsidRPr="009C05B3" w:rsidRDefault="004F43F4" w:rsidP="002E57DA">
            <w:pPr>
              <w:jc w:val="center"/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801025" w:rsidP="00041FCB">
            <w:pPr>
              <w:jc w:val="both"/>
              <w:rPr>
                <w:color w:val="000000"/>
              </w:rPr>
            </w:pPr>
            <w:r w:rsidRPr="009C05B3">
              <w:rPr>
                <w:color w:val="000000"/>
              </w:rPr>
              <w:t>Порядок заполнения платежных документов на перечисление налогов.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shd w:val="clear" w:color="auto" w:fill="FFFFFF"/>
              <w:spacing w:line="274" w:lineRule="exact"/>
              <w:jc w:val="center"/>
            </w:pPr>
            <w:r w:rsidRPr="009C05B3">
              <w:t>Здание Межрайонной ИФНС России №3 по Липецкой области</w:t>
            </w:r>
          </w:p>
          <w:p w:rsidR="004F43F4" w:rsidRPr="009C05B3" w:rsidRDefault="004F43F4" w:rsidP="00622CD1">
            <w:pPr>
              <w:jc w:val="center"/>
            </w:pPr>
            <w:r w:rsidRPr="009C05B3">
              <w:t>Адрес:</w:t>
            </w:r>
            <w:r w:rsidRPr="009C05B3">
              <w:rPr>
                <w:lang w:val="x-none" w:eastAsia="x-none"/>
              </w:rPr>
              <w:t xml:space="preserve"> г. Усмань</w:t>
            </w:r>
          </w:p>
          <w:p w:rsidR="004F43F4" w:rsidRPr="009C05B3" w:rsidRDefault="004F43F4" w:rsidP="00622CD1">
            <w:pPr>
              <w:jc w:val="center"/>
            </w:pPr>
            <w:r w:rsidRPr="009C05B3">
              <w:t>ул. Терешковой д. 11</w:t>
            </w:r>
          </w:p>
          <w:p w:rsidR="004F43F4" w:rsidRPr="009C05B3" w:rsidRDefault="004F43F4" w:rsidP="00622CD1">
            <w:pPr>
              <w:jc w:val="center"/>
              <w:rPr>
                <w:u w:val="single"/>
              </w:rPr>
            </w:pPr>
          </w:p>
        </w:tc>
      </w:tr>
      <w:tr w:rsidR="004F43F4" w:rsidRPr="009C05B3" w:rsidTr="00622CD1">
        <w:trPr>
          <w:trHeight w:hRule="exact" w:val="99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025" w:rsidRPr="009C05B3" w:rsidRDefault="00801025" w:rsidP="00801025">
            <w:pPr>
              <w:shd w:val="clear" w:color="auto" w:fill="FFFFFF"/>
              <w:ind w:left="34"/>
              <w:jc w:val="center"/>
            </w:pPr>
            <w:r w:rsidRPr="009C05B3">
              <w:t>19.06.2020</w:t>
            </w:r>
          </w:p>
          <w:p w:rsidR="004F43F4" w:rsidRPr="009C05B3" w:rsidRDefault="00801025" w:rsidP="00801025">
            <w:pPr>
              <w:shd w:val="clear" w:color="auto" w:fill="FFFFFF"/>
              <w:ind w:left="34"/>
              <w:jc w:val="center"/>
            </w:pPr>
            <w:r w:rsidRPr="009C05B3">
              <w:rPr>
                <w:lang w:val="en-US"/>
              </w:rPr>
              <w:t>10-00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pStyle w:val="af0"/>
              <w:ind w:left="0"/>
              <w:jc w:val="center"/>
              <w:rPr>
                <w:spacing w:val="-1"/>
              </w:rPr>
            </w:pPr>
            <w:r w:rsidRPr="009C05B3">
              <w:rPr>
                <w:spacing w:val="-1"/>
              </w:rPr>
              <w:t xml:space="preserve">ТОРМ г. Задонск </w:t>
            </w:r>
          </w:p>
          <w:p w:rsidR="004F43F4" w:rsidRPr="009C05B3" w:rsidRDefault="004F43F4" w:rsidP="00622CD1">
            <w:pPr>
              <w:autoSpaceDE w:val="0"/>
              <w:autoSpaceDN w:val="0"/>
              <w:rPr>
                <w:lang w:val="x-none" w:eastAsia="x-none"/>
              </w:rPr>
            </w:pPr>
            <w:r w:rsidRPr="009C05B3">
              <w:rPr>
                <w:lang w:eastAsia="x-none"/>
              </w:rPr>
              <w:t xml:space="preserve"> Адрес: </w:t>
            </w:r>
            <w:r w:rsidRPr="009C05B3">
              <w:rPr>
                <w:lang w:val="x-none" w:eastAsia="x-none"/>
              </w:rPr>
              <w:t>г. Задонск</w:t>
            </w:r>
          </w:p>
          <w:p w:rsidR="004F43F4" w:rsidRPr="009C05B3" w:rsidRDefault="004F43F4" w:rsidP="00622CD1">
            <w:pPr>
              <w:jc w:val="center"/>
              <w:rPr>
                <w:u w:val="single"/>
              </w:rPr>
            </w:pPr>
            <w:r w:rsidRPr="009C05B3">
              <w:t>ул. Крупской, 58.</w:t>
            </w:r>
          </w:p>
        </w:tc>
      </w:tr>
      <w:tr w:rsidR="004F43F4" w:rsidRPr="009C05B3" w:rsidTr="00622CD1">
        <w:trPr>
          <w:trHeight w:hRule="exact" w:val="12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2E57DA">
            <w:pPr>
              <w:shd w:val="clear" w:color="auto" w:fill="FFFFFF"/>
              <w:ind w:left="34"/>
              <w:jc w:val="center"/>
            </w:pPr>
          </w:p>
          <w:p w:rsidR="00801025" w:rsidRPr="009C05B3" w:rsidRDefault="00801025" w:rsidP="00801025">
            <w:pPr>
              <w:shd w:val="clear" w:color="auto" w:fill="FFFFFF"/>
              <w:ind w:left="34"/>
              <w:jc w:val="center"/>
            </w:pPr>
            <w:r w:rsidRPr="009C05B3">
              <w:t>19.06.2020</w:t>
            </w:r>
          </w:p>
          <w:p w:rsidR="004F43F4" w:rsidRPr="009C05B3" w:rsidRDefault="004F43F4" w:rsidP="002E57DA">
            <w:pPr>
              <w:shd w:val="clear" w:color="auto" w:fill="FFFFFF"/>
              <w:ind w:left="34"/>
              <w:jc w:val="center"/>
              <w:rPr>
                <w:lang w:val="en-US"/>
              </w:rPr>
            </w:pPr>
            <w:r w:rsidRPr="009C05B3">
              <w:rPr>
                <w:lang w:val="en-US"/>
              </w:rPr>
              <w:t>14-00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9C05B3" w:rsidRDefault="004F43F4" w:rsidP="00622C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05B3">
              <w:rPr>
                <w:color w:val="000000"/>
              </w:rPr>
              <w:t>Здание Администрации</w:t>
            </w:r>
          </w:p>
          <w:p w:rsidR="004F43F4" w:rsidRPr="009C05B3" w:rsidRDefault="004F43F4" w:rsidP="00622CD1">
            <w:pPr>
              <w:jc w:val="center"/>
              <w:rPr>
                <w:color w:val="000000"/>
              </w:rPr>
            </w:pPr>
            <w:proofErr w:type="spellStart"/>
            <w:r w:rsidRPr="009C05B3">
              <w:rPr>
                <w:color w:val="000000"/>
              </w:rPr>
              <w:t>Хлевенского</w:t>
            </w:r>
            <w:proofErr w:type="spellEnd"/>
            <w:r w:rsidRPr="009C05B3">
              <w:rPr>
                <w:color w:val="000000"/>
              </w:rPr>
              <w:t xml:space="preserve"> района</w:t>
            </w:r>
          </w:p>
          <w:p w:rsidR="004F43F4" w:rsidRPr="009C05B3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lang w:val="x-none" w:eastAsia="x-none"/>
              </w:rPr>
            </w:pPr>
            <w:r w:rsidRPr="009C05B3">
              <w:rPr>
                <w:color w:val="000000"/>
              </w:rPr>
              <w:t>Адрес:</w:t>
            </w:r>
            <w:r w:rsidRPr="009C05B3">
              <w:rPr>
                <w:lang w:val="x-none" w:eastAsia="x-none"/>
              </w:rPr>
              <w:t xml:space="preserve"> с.</w:t>
            </w:r>
            <w:r w:rsidRPr="009C05B3">
              <w:rPr>
                <w:lang w:eastAsia="x-none"/>
              </w:rPr>
              <w:t xml:space="preserve"> </w:t>
            </w:r>
            <w:proofErr w:type="spellStart"/>
            <w:r w:rsidRPr="009C05B3">
              <w:rPr>
                <w:lang w:val="x-none" w:eastAsia="x-none"/>
              </w:rPr>
              <w:t>Хлевное</w:t>
            </w:r>
            <w:proofErr w:type="spellEnd"/>
          </w:p>
          <w:p w:rsidR="004F43F4" w:rsidRPr="009C05B3" w:rsidRDefault="004F43F4" w:rsidP="00622CD1">
            <w:pPr>
              <w:jc w:val="center"/>
              <w:rPr>
                <w:u w:val="single"/>
              </w:rPr>
            </w:pPr>
            <w:r w:rsidRPr="009C05B3">
              <w:t>ул. Ленинская 4</w:t>
            </w:r>
          </w:p>
        </w:tc>
      </w:tr>
    </w:tbl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</w:rPr>
      </w:pP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sz w:val="28"/>
          <w:szCs w:val="28"/>
          <w:u w:val="single"/>
        </w:rPr>
      </w:pPr>
      <w:r w:rsidRPr="009C05B3">
        <w:rPr>
          <w:rFonts w:ascii="Arial" w:hAnsi="Arial" w:cs="Arial"/>
          <w:b/>
          <w:sz w:val="28"/>
          <w:szCs w:val="28"/>
          <w:u w:val="single"/>
        </w:rPr>
        <w:t>Ответственное лицо по организации семинаров</w:t>
      </w:r>
      <w:r w:rsidRPr="009C05B3">
        <w:rPr>
          <w:rFonts w:ascii="Arial" w:hAnsi="Arial" w:cs="Arial"/>
          <w:sz w:val="28"/>
          <w:szCs w:val="28"/>
          <w:u w:val="single"/>
        </w:rPr>
        <w:t>:</w:t>
      </w: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b/>
          <w:i/>
          <w:sz w:val="28"/>
          <w:szCs w:val="28"/>
        </w:rPr>
      </w:pP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b/>
          <w:i/>
          <w:sz w:val="28"/>
          <w:szCs w:val="28"/>
        </w:rPr>
      </w:pPr>
      <w:r w:rsidRPr="009C05B3">
        <w:rPr>
          <w:rFonts w:ascii="Arial" w:hAnsi="Arial" w:cs="Arial"/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9160A4" w:rsidRPr="009C05B3" w:rsidRDefault="009160A4" w:rsidP="009160A4">
      <w:pPr>
        <w:tabs>
          <w:tab w:val="left" w:pos="944"/>
        </w:tabs>
        <w:rPr>
          <w:b/>
          <w:sz w:val="28"/>
          <w:szCs w:val="28"/>
          <w:u w:val="single"/>
        </w:rPr>
      </w:pPr>
      <w:proofErr w:type="spellStart"/>
      <w:r w:rsidRPr="009C05B3">
        <w:rPr>
          <w:b/>
          <w:i/>
          <w:sz w:val="28"/>
          <w:szCs w:val="28"/>
        </w:rPr>
        <w:t>Фиц</w:t>
      </w:r>
      <w:proofErr w:type="spellEnd"/>
      <w:r w:rsidRPr="009C05B3">
        <w:rPr>
          <w:b/>
          <w:i/>
          <w:sz w:val="28"/>
          <w:szCs w:val="28"/>
        </w:rPr>
        <w:t xml:space="preserve"> Ирина Борисовна     </w:t>
      </w:r>
      <w:r w:rsidRPr="009C05B3">
        <w:rPr>
          <w:b/>
          <w:sz w:val="28"/>
          <w:szCs w:val="28"/>
        </w:rPr>
        <w:t>(47472) 3-16-15</w:t>
      </w:r>
    </w:p>
    <w:p w:rsidR="00EE3815" w:rsidRPr="009C05B3" w:rsidRDefault="003C41CE" w:rsidP="003C41CE">
      <w:pPr>
        <w:tabs>
          <w:tab w:val="left" w:pos="976"/>
        </w:tabs>
        <w:rPr>
          <w:rFonts w:ascii="Arial" w:hAnsi="Arial" w:cs="Arial"/>
          <w:i/>
          <w:sz w:val="28"/>
          <w:szCs w:val="28"/>
        </w:rPr>
      </w:pPr>
      <w:r w:rsidRPr="009C05B3">
        <w:rPr>
          <w:rFonts w:ascii="Arial" w:hAnsi="Arial" w:cs="Arial"/>
          <w:i/>
          <w:sz w:val="28"/>
          <w:szCs w:val="28"/>
        </w:rPr>
        <w:tab/>
      </w:r>
    </w:p>
    <w:p w:rsidR="0069760B" w:rsidRDefault="0069760B" w:rsidP="002B70D5">
      <w:pPr>
        <w:jc w:val="center"/>
        <w:rPr>
          <w:rFonts w:ascii="Arial" w:hAnsi="Arial" w:cs="Arial"/>
          <w:b/>
          <w:sz w:val="48"/>
          <w:szCs w:val="48"/>
          <w:u w:val="single"/>
        </w:rPr>
      </w:pPr>
    </w:p>
    <w:sectPr w:rsidR="0069760B" w:rsidSect="00CE6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ED5"/>
    <w:rsid w:val="00025E07"/>
    <w:rsid w:val="00041FCB"/>
    <w:rsid w:val="00050855"/>
    <w:rsid w:val="000520F1"/>
    <w:rsid w:val="00085EA4"/>
    <w:rsid w:val="000A0D40"/>
    <w:rsid w:val="000C2F2D"/>
    <w:rsid w:val="00170A44"/>
    <w:rsid w:val="001955C3"/>
    <w:rsid w:val="001A0300"/>
    <w:rsid w:val="001A795D"/>
    <w:rsid w:val="0023758C"/>
    <w:rsid w:val="00237B96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85569"/>
    <w:rsid w:val="004B3CC8"/>
    <w:rsid w:val="004F1F0F"/>
    <w:rsid w:val="004F43F4"/>
    <w:rsid w:val="005044B7"/>
    <w:rsid w:val="005469DA"/>
    <w:rsid w:val="005A1903"/>
    <w:rsid w:val="005B61A4"/>
    <w:rsid w:val="00656B77"/>
    <w:rsid w:val="00661350"/>
    <w:rsid w:val="00683B22"/>
    <w:rsid w:val="006863C2"/>
    <w:rsid w:val="0069760B"/>
    <w:rsid w:val="006D2A3B"/>
    <w:rsid w:val="007107A8"/>
    <w:rsid w:val="007875EF"/>
    <w:rsid w:val="007B3314"/>
    <w:rsid w:val="007C5B59"/>
    <w:rsid w:val="007C7390"/>
    <w:rsid w:val="00801025"/>
    <w:rsid w:val="0085439B"/>
    <w:rsid w:val="0085686B"/>
    <w:rsid w:val="008A2E2D"/>
    <w:rsid w:val="008C3BCC"/>
    <w:rsid w:val="008D0814"/>
    <w:rsid w:val="009160A4"/>
    <w:rsid w:val="00917DA8"/>
    <w:rsid w:val="009C0387"/>
    <w:rsid w:val="009C05B3"/>
    <w:rsid w:val="009C1ECC"/>
    <w:rsid w:val="009E688D"/>
    <w:rsid w:val="009F386E"/>
    <w:rsid w:val="00A41A8A"/>
    <w:rsid w:val="00AA0B5A"/>
    <w:rsid w:val="00AB0EF6"/>
    <w:rsid w:val="00AD105F"/>
    <w:rsid w:val="00B16C0C"/>
    <w:rsid w:val="00B4020C"/>
    <w:rsid w:val="00B50264"/>
    <w:rsid w:val="00B82433"/>
    <w:rsid w:val="00B96957"/>
    <w:rsid w:val="00BA3E03"/>
    <w:rsid w:val="00BB3C41"/>
    <w:rsid w:val="00BB77B0"/>
    <w:rsid w:val="00BC78DB"/>
    <w:rsid w:val="00BD3810"/>
    <w:rsid w:val="00BD7CD7"/>
    <w:rsid w:val="00BE3B9D"/>
    <w:rsid w:val="00BF6CAD"/>
    <w:rsid w:val="00C22883"/>
    <w:rsid w:val="00C27143"/>
    <w:rsid w:val="00C37E65"/>
    <w:rsid w:val="00C463F0"/>
    <w:rsid w:val="00C97F41"/>
    <w:rsid w:val="00CE6539"/>
    <w:rsid w:val="00CF02DA"/>
    <w:rsid w:val="00D05598"/>
    <w:rsid w:val="00D350C0"/>
    <w:rsid w:val="00D654E8"/>
    <w:rsid w:val="00D66000"/>
    <w:rsid w:val="00D83EEF"/>
    <w:rsid w:val="00D95024"/>
    <w:rsid w:val="00D973B9"/>
    <w:rsid w:val="00DB0FA0"/>
    <w:rsid w:val="00DB7683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F342-5A07-4785-A355-52F6EEC5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1078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2010-02-15T06:38:00Z</cp:lastPrinted>
  <dcterms:created xsi:type="dcterms:W3CDTF">2020-04-09T08:49:00Z</dcterms:created>
  <dcterms:modified xsi:type="dcterms:W3CDTF">2020-04-09T08:50:00Z</dcterms:modified>
</cp:coreProperties>
</file>